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4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1</w:t>
      </w:r>
    </w:p>
    <w:p w14:paraId="37F0D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color w:val="262626"/>
          <w:sz w:val="32"/>
          <w:szCs w:val="32"/>
          <w:lang w:val="en-US" w:eastAsia="zh-CN"/>
        </w:rPr>
      </w:pPr>
    </w:p>
    <w:p w14:paraId="24F5687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4"/>
          <w:sz w:val="36"/>
          <w:szCs w:val="36"/>
          <w:shd w:val="clear" w:color="auto" w:fill="FFFFFF"/>
        </w:rPr>
        <w:t>首届黑龙江省民族美术作品双年展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06A7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 w14:paraId="652252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5EFD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00FD85A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098A4D3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7F5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1CDB70D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 w14:paraId="5D8690F8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66CC891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noWrap w:val="0"/>
            <w:vAlign w:val="center"/>
          </w:tcPr>
          <w:p w14:paraId="680DD269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1DC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50479BB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694E8FA4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1AE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noWrap w:val="0"/>
            <w:vAlign w:val="center"/>
          </w:tcPr>
          <w:p w14:paraId="05362C1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3B13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16823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5BDB4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2C65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93" w:type="dxa"/>
            <w:noWrap w:val="0"/>
            <w:vAlign w:val="center"/>
          </w:tcPr>
          <w:p w14:paraId="44A18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作品种类</w:t>
            </w:r>
          </w:p>
        </w:tc>
        <w:tc>
          <w:tcPr>
            <w:tcW w:w="7129" w:type="dxa"/>
            <w:gridSpan w:val="3"/>
            <w:noWrap w:val="0"/>
            <w:vAlign w:val="center"/>
          </w:tcPr>
          <w:p w14:paraId="777FB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中国画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油画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版画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 xml:space="preserve">水彩画   </w:t>
            </w: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>鱼皮画</w:t>
            </w:r>
          </w:p>
        </w:tc>
      </w:tr>
      <w:tr w14:paraId="2F7D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noWrap w:val="0"/>
            <w:vAlign w:val="center"/>
          </w:tcPr>
          <w:p w14:paraId="10C6A42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尺寸</w:t>
            </w:r>
          </w:p>
        </w:tc>
        <w:tc>
          <w:tcPr>
            <w:tcW w:w="2761" w:type="dxa"/>
            <w:noWrap w:val="0"/>
            <w:vAlign w:val="center"/>
          </w:tcPr>
          <w:p w14:paraId="34425E9E"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345FC8A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noWrap w:val="0"/>
            <w:vAlign w:val="center"/>
          </w:tcPr>
          <w:p w14:paraId="25F020C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05D6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393" w:type="dxa"/>
            <w:noWrap w:val="0"/>
            <w:vAlign w:val="center"/>
          </w:tcPr>
          <w:p w14:paraId="0576BE51">
            <w:pPr>
              <w:spacing w:line="360" w:lineRule="auto"/>
              <w:jc w:val="left"/>
              <w:rPr>
                <w:rFonts w:hint="default" w:ascii="宋体" w:hAnsi="宋体" w:eastAsia="宋体" w:cs="宋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正背面）</w:t>
            </w:r>
          </w:p>
          <w:p w14:paraId="042FDFFD">
            <w:pPr>
              <w:spacing w:line="360" w:lineRule="auto"/>
              <w:jc w:val="center"/>
              <w:rPr>
                <w:rFonts w:hint="default" w:ascii="宋体" w:hAnsi="宋体" w:eastAsia="宋体" w:cs="宋体"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7129" w:type="dxa"/>
            <w:gridSpan w:val="3"/>
            <w:noWrap w:val="0"/>
            <w:vAlign w:val="center"/>
          </w:tcPr>
          <w:p w14:paraId="4B72675C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11"/>
                <w:w w:val="101"/>
                <w:szCs w:val="21"/>
                <w:lang w:eastAsia="zh-CN"/>
              </w:rPr>
            </w:pPr>
          </w:p>
        </w:tc>
      </w:tr>
    </w:tbl>
    <w:p w14:paraId="3DA94E1B">
      <w:pPr>
        <w:adjustRightInd w:val="0"/>
        <w:snapToGrid w:val="0"/>
        <w:spacing w:line="360" w:lineRule="auto"/>
        <w:ind w:right="48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注：姓名以身份证为准，合作必须按照主创顺序写清全部作者姓名。</w:t>
      </w:r>
    </w:p>
    <w:p w14:paraId="36EF9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</w:pPr>
    </w:p>
    <w:p w14:paraId="2DE97F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316DF"/>
    <w:rsid w:val="202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2025-03-04T02:03:00Z</dcterms:created>
  <dc:creator>姜立华</dc:creator>
  <cp:lastModifiedBy>姜立华</cp:lastModifiedBy>
  <dcterms:modified xsi:type="dcterms:W3CDTF">2025-03-04T02:03:40Z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BAD479272644498B9042023D056BC970_11</vt:lpwstr>
  </property>
  <property fmtid="{D5CDD505-2E9C-101B-9397-08002B2CF9AE}" pid="4" name="KSOTemplateDocerSaveRecord">
    <vt:lpwstr>eyJoZGlkIjoiNTIwOWRmYzZmZWY1YmZhYTA5ZTY3NDkxODU3M2ZjMGUiLCJ1c2VySWQiOiIyNDIwNTE5MTcifQ==</vt:lpwstr>
  </property>
</Properties>
</file>