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90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3534" w:hanging="2640" w:hangingChars="1100"/>
        <w:jc w:val="left"/>
        <w:rPr>
          <w:rFonts w:hint="eastAsia" w:ascii="黑体" w:hAnsi="黑体" w:eastAsia="黑体"/>
          <w:b w:val="0"/>
          <w:bCs w:val="0"/>
          <w:color w:val="auto"/>
          <w:sz w:val="24"/>
          <w:szCs w:val="24"/>
          <w:lang w:val="en-US" w:eastAsia="zh-CN"/>
        </w:rPr>
      </w:pPr>
      <w:bookmarkStart w:id="0" w:name="_GoBack"/>
      <w:r>
        <w:rPr>
          <w:rFonts w:hint="eastAsia" w:ascii="黑体" w:hAnsi="黑体" w:eastAsia="黑体"/>
          <w:b w:val="0"/>
          <w:bCs w:val="0"/>
          <w:sz w:val="24"/>
          <w:szCs w:val="24"/>
          <w:lang w:val="en-US" w:eastAsia="zh-CN"/>
        </w:rPr>
        <w:t>附件：</w:t>
      </w:r>
    </w:p>
    <w:p w14:paraId="3AB56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3534" w:hanging="3534" w:hangingChars="1100"/>
        <w:jc w:val="center"/>
        <w:rPr>
          <w:rFonts w:hint="eastAsia" w:ascii="黑体" w:hAnsi="黑体" w:eastAsia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bCs/>
          <w:color w:val="auto"/>
          <w:sz w:val="32"/>
          <w:szCs w:val="32"/>
          <w:lang w:val="en-US" w:eastAsia="zh-CN"/>
        </w:rPr>
        <w:t>第二届黑龙江省工艺美术作品双年展</w:t>
      </w:r>
    </w:p>
    <w:p w14:paraId="573E8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3534" w:hanging="3534" w:hangingChars="1100"/>
        <w:jc w:val="center"/>
        <w:rPr>
          <w:rFonts w:hint="eastAsia" w:ascii="黑体" w:hAnsi="黑体" w:eastAsia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bCs/>
          <w:color w:val="auto"/>
          <w:sz w:val="32"/>
          <w:szCs w:val="32"/>
          <w:lang w:eastAsia="zh-CN"/>
        </w:rPr>
        <w:t>复评报名</w:t>
      </w:r>
      <w:r>
        <w:rPr>
          <w:rFonts w:hint="eastAsia" w:ascii="黑体" w:hAnsi="黑体" w:eastAsia="黑体"/>
          <w:b/>
          <w:bCs/>
          <w:color w:val="auto"/>
          <w:sz w:val="32"/>
          <w:szCs w:val="32"/>
        </w:rPr>
        <w:t>表</w:t>
      </w:r>
    </w:p>
    <w:bookmarkEnd w:id="0"/>
    <w:p w14:paraId="4764A943">
      <w:pPr>
        <w:spacing w:line="101" w:lineRule="exact"/>
        <w:rPr>
          <w:rFonts w:hint="eastAsia" w:ascii="宋体" w:hAnsi="宋体"/>
          <w:color w:val="auto"/>
          <w:sz w:val="24"/>
        </w:rPr>
      </w:pPr>
    </w:p>
    <w:tbl>
      <w:tblPr>
        <w:tblStyle w:val="4"/>
        <w:tblW w:w="867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2"/>
        <w:gridCol w:w="1942"/>
        <w:gridCol w:w="1785"/>
        <w:gridCol w:w="1433"/>
        <w:gridCol w:w="1443"/>
      </w:tblGrid>
      <w:tr w14:paraId="55C8ED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2072" w:type="dxa"/>
            <w:vAlign w:val="top"/>
          </w:tcPr>
          <w:p w14:paraId="5EED4A40">
            <w:pPr>
              <w:spacing w:line="360" w:lineRule="auto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lang w:val="en-US" w:eastAsia="zh-CN"/>
              </w:rPr>
              <w:t>姓    名</w:t>
            </w:r>
          </w:p>
        </w:tc>
        <w:tc>
          <w:tcPr>
            <w:tcW w:w="1942" w:type="dxa"/>
            <w:vAlign w:val="top"/>
          </w:tcPr>
          <w:p w14:paraId="64C179D2">
            <w:pPr>
              <w:tabs>
                <w:tab w:val="left" w:pos="1989"/>
              </w:tabs>
              <w:spacing w:line="360" w:lineRule="auto"/>
              <w:rPr>
                <w:rFonts w:hint="eastAsia" w:ascii="仿宋" w:hAnsi="仿宋" w:eastAsia="仿宋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785" w:type="dxa"/>
            <w:vAlign w:val="top"/>
          </w:tcPr>
          <w:p w14:paraId="614F6CE3">
            <w:pPr>
              <w:tabs>
                <w:tab w:val="left" w:pos="1989"/>
              </w:tabs>
              <w:spacing w:line="360" w:lineRule="auto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2876" w:type="dxa"/>
            <w:gridSpan w:val="2"/>
            <w:vAlign w:val="top"/>
          </w:tcPr>
          <w:p w14:paraId="082F1659">
            <w:pPr>
              <w:tabs>
                <w:tab w:val="left" w:pos="1989"/>
              </w:tabs>
              <w:spacing w:line="360" w:lineRule="auto"/>
              <w:rPr>
                <w:rFonts w:hint="eastAsia" w:ascii="仿宋" w:hAnsi="仿宋" w:eastAsia="仿宋"/>
                <w:color w:val="auto"/>
                <w:kern w:val="0"/>
                <w:sz w:val="24"/>
                <w:lang w:eastAsia="zh-CN"/>
              </w:rPr>
            </w:pPr>
          </w:p>
        </w:tc>
      </w:tr>
      <w:tr w14:paraId="04A975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2072" w:type="dxa"/>
            <w:vAlign w:val="top"/>
          </w:tcPr>
          <w:p w14:paraId="68152D59">
            <w:pPr>
              <w:spacing w:line="360" w:lineRule="auto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作品名称</w:t>
            </w:r>
          </w:p>
        </w:tc>
        <w:tc>
          <w:tcPr>
            <w:tcW w:w="6603" w:type="dxa"/>
            <w:gridSpan w:val="4"/>
            <w:vAlign w:val="top"/>
          </w:tcPr>
          <w:p w14:paraId="02D30413">
            <w:pPr>
              <w:tabs>
                <w:tab w:val="left" w:pos="1989"/>
              </w:tabs>
              <w:spacing w:line="360" w:lineRule="auto"/>
              <w:rPr>
                <w:rFonts w:hint="eastAsia" w:ascii="仿宋" w:hAnsi="仿宋" w:eastAsia="仿宋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lang w:eastAsia="zh-CN"/>
              </w:rPr>
              <w:tab/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lang w:val="en-US" w:eastAsia="zh-CN"/>
              </w:rPr>
              <w:t xml:space="preserve">  </w:t>
            </w:r>
          </w:p>
        </w:tc>
      </w:tr>
      <w:tr w14:paraId="3D5DC3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  <w:jc w:val="center"/>
        </w:trPr>
        <w:tc>
          <w:tcPr>
            <w:tcW w:w="2072" w:type="dxa"/>
            <w:vAlign w:val="top"/>
          </w:tcPr>
          <w:p w14:paraId="29C9EBF9">
            <w:pPr>
              <w:spacing w:line="360" w:lineRule="auto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lang w:eastAsia="zh-CN"/>
              </w:rPr>
              <w:t>类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lang w:eastAsia="zh-CN"/>
              </w:rPr>
              <w:t>别</w:t>
            </w:r>
          </w:p>
        </w:tc>
        <w:tc>
          <w:tcPr>
            <w:tcW w:w="6603" w:type="dxa"/>
            <w:gridSpan w:val="4"/>
            <w:vAlign w:val="top"/>
          </w:tcPr>
          <w:p w14:paraId="78D52267">
            <w:pPr>
              <w:spacing w:line="360" w:lineRule="auto"/>
              <w:ind w:firstLine="1200" w:firstLineChars="500"/>
              <w:rPr>
                <w:rFonts w:hint="eastAsia" w:ascii="仿宋" w:hAnsi="仿宋" w:eastAsia="仿宋"/>
                <w:color w:val="auto"/>
                <w:kern w:val="0"/>
                <w:sz w:val="24"/>
                <w:lang w:eastAsia="zh-CN"/>
              </w:rPr>
            </w:pPr>
          </w:p>
        </w:tc>
      </w:tr>
      <w:tr w14:paraId="66559D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jc w:val="center"/>
        </w:trPr>
        <w:tc>
          <w:tcPr>
            <w:tcW w:w="2072" w:type="dxa"/>
            <w:vAlign w:val="top"/>
          </w:tcPr>
          <w:p w14:paraId="742AD142">
            <w:pPr>
              <w:spacing w:line="360" w:lineRule="auto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lang w:eastAsia="zh-CN"/>
              </w:rPr>
              <w:t>创作时间</w:t>
            </w:r>
          </w:p>
        </w:tc>
        <w:tc>
          <w:tcPr>
            <w:tcW w:w="1942" w:type="dxa"/>
            <w:vAlign w:val="top"/>
          </w:tcPr>
          <w:p w14:paraId="2F8FCE48">
            <w:pPr>
              <w:spacing w:line="360" w:lineRule="auto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785" w:type="dxa"/>
            <w:vAlign w:val="top"/>
          </w:tcPr>
          <w:p w14:paraId="27744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lang w:val="en-US" w:eastAsia="zh-CN"/>
              </w:rPr>
              <w:t>尺    寸</w:t>
            </w:r>
          </w:p>
          <w:p w14:paraId="03059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lang w:val="en-US" w:eastAsia="zh-CN"/>
              </w:rPr>
              <w:t>（长</w:t>
            </w:r>
            <w:r>
              <w:rPr>
                <w:rFonts w:hint="default" w:ascii="Arial" w:hAnsi="Arial" w:eastAsia="仿宋" w:cs="Arial"/>
                <w:color w:val="auto"/>
                <w:kern w:val="0"/>
                <w:sz w:val="24"/>
                <w:lang w:val="en-US" w:eastAsia="zh-CN"/>
              </w:rPr>
              <w:t>×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lang w:val="en-US" w:eastAsia="zh-CN"/>
              </w:rPr>
              <w:t>宽</w:t>
            </w:r>
            <w:r>
              <w:rPr>
                <w:rFonts w:hint="default" w:ascii="Arial" w:hAnsi="Arial" w:eastAsia="仿宋" w:cs="Arial"/>
                <w:color w:val="auto"/>
                <w:kern w:val="0"/>
                <w:sz w:val="24"/>
                <w:lang w:val="en-US" w:eastAsia="zh-CN"/>
              </w:rPr>
              <w:t>×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lang w:val="en-US" w:eastAsia="zh-CN"/>
              </w:rPr>
              <w:t>高cm）</w:t>
            </w:r>
          </w:p>
        </w:tc>
        <w:tc>
          <w:tcPr>
            <w:tcW w:w="2876" w:type="dxa"/>
            <w:gridSpan w:val="2"/>
            <w:vAlign w:val="top"/>
          </w:tcPr>
          <w:p w14:paraId="519F08BF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1C3ADF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072" w:type="dxa"/>
            <w:vAlign w:val="top"/>
          </w:tcPr>
          <w:p w14:paraId="021618F9">
            <w:pPr>
              <w:spacing w:line="360" w:lineRule="auto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lang w:val="en-US" w:eastAsia="zh-CN"/>
              </w:rPr>
              <w:t>退件地址</w:t>
            </w:r>
          </w:p>
        </w:tc>
        <w:tc>
          <w:tcPr>
            <w:tcW w:w="3727" w:type="dxa"/>
            <w:gridSpan w:val="2"/>
            <w:vAlign w:val="top"/>
          </w:tcPr>
          <w:p w14:paraId="1655B1D8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433" w:type="dxa"/>
            <w:vAlign w:val="top"/>
          </w:tcPr>
          <w:p w14:paraId="7FC104DA">
            <w:pPr>
              <w:spacing w:line="360" w:lineRule="auto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邮政编码</w:t>
            </w:r>
          </w:p>
        </w:tc>
        <w:tc>
          <w:tcPr>
            <w:tcW w:w="1443" w:type="dxa"/>
            <w:vAlign w:val="top"/>
          </w:tcPr>
          <w:p w14:paraId="51C720C9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32F5ED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072" w:type="dxa"/>
            <w:vMerge w:val="restart"/>
            <w:vAlign w:val="center"/>
          </w:tcPr>
          <w:p w14:paraId="4C368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lang w:val="en-US" w:eastAsia="zh-CN"/>
              </w:rPr>
              <w:t>退件方式</w:t>
            </w:r>
          </w:p>
          <w:p w14:paraId="3203D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lang w:val="en-US" w:eastAsia="zh-CN"/>
              </w:rPr>
              <w:t>（选择打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en-US" w:eastAsia="zh-CN"/>
              </w:rPr>
              <w:t>√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lang w:val="en-US" w:eastAsia="zh-CN"/>
              </w:rPr>
              <w:t>）</w:t>
            </w:r>
          </w:p>
        </w:tc>
        <w:tc>
          <w:tcPr>
            <w:tcW w:w="6603" w:type="dxa"/>
            <w:gridSpan w:val="4"/>
            <w:vAlign w:val="top"/>
          </w:tcPr>
          <w:p w14:paraId="20007769">
            <w:pPr>
              <w:spacing w:line="360" w:lineRule="auto"/>
              <w:ind w:firstLine="240" w:firstLineChars="100"/>
              <w:jc w:val="left"/>
              <w:rPr>
                <w:rFonts w:ascii="仿宋" w:hAnsi="仿宋" w:eastAsia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lang w:val="en-US" w:eastAsia="zh-CN"/>
              </w:rPr>
              <w:t xml:space="preserve">（     ）作者按照规定时间自行取回                  </w:t>
            </w:r>
          </w:p>
        </w:tc>
      </w:tr>
      <w:tr w14:paraId="399393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072" w:type="dxa"/>
            <w:vMerge w:val="continue"/>
            <w:vAlign w:val="top"/>
          </w:tcPr>
          <w:p w14:paraId="7647834B">
            <w:pPr>
              <w:spacing w:line="360" w:lineRule="auto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6603" w:type="dxa"/>
            <w:gridSpan w:val="4"/>
            <w:vAlign w:val="top"/>
          </w:tcPr>
          <w:p w14:paraId="6F1AEA7F">
            <w:pPr>
              <w:spacing w:line="360" w:lineRule="auto"/>
              <w:jc w:val="left"/>
              <w:rPr>
                <w:rFonts w:hint="eastAsia" w:ascii="仿宋" w:hAnsi="仿宋" w:eastAsia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lang w:val="en-US" w:eastAsia="zh-CN"/>
              </w:rPr>
              <w:t xml:space="preserve">  （     ）组委会回寄给作者，回寄快递费由作者承担           </w:t>
            </w:r>
          </w:p>
        </w:tc>
      </w:tr>
      <w:tr w14:paraId="4DA935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8" w:hRule="atLeast"/>
          <w:jc w:val="center"/>
        </w:trPr>
        <w:tc>
          <w:tcPr>
            <w:tcW w:w="2072" w:type="dxa"/>
            <w:vAlign w:val="top"/>
          </w:tcPr>
          <w:p w14:paraId="15417565">
            <w:pPr>
              <w:spacing w:line="360" w:lineRule="auto"/>
              <w:jc w:val="both"/>
              <w:rPr>
                <w:rFonts w:ascii="仿宋" w:hAnsi="仿宋" w:eastAsia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身份证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lang w:eastAsia="zh-CN"/>
              </w:rPr>
              <w:t>＋学生证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lang w:val="en-US" w:eastAsia="zh-CN"/>
              </w:rPr>
              <w:t>复印件照片（非在校生只需提供身份证复印件照片、合作作品需提供所有作者信息）</w:t>
            </w:r>
          </w:p>
        </w:tc>
        <w:tc>
          <w:tcPr>
            <w:tcW w:w="6603" w:type="dxa"/>
            <w:gridSpan w:val="4"/>
            <w:vAlign w:val="top"/>
          </w:tcPr>
          <w:p w14:paraId="2D548BBE">
            <w:pPr>
              <w:spacing w:line="360" w:lineRule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</w:p>
          <w:p w14:paraId="4ACE4D92">
            <w:pPr>
              <w:spacing w:line="360" w:lineRule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</w:p>
          <w:p w14:paraId="7930DAC7">
            <w:pPr>
              <w:spacing w:line="360" w:lineRule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</w:p>
          <w:p w14:paraId="57E763B2">
            <w:pPr>
              <w:spacing w:line="360" w:lineRule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</w:p>
        </w:tc>
      </w:tr>
      <w:tr w14:paraId="3735A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1" w:hRule="atLeast"/>
          <w:jc w:val="center"/>
        </w:trPr>
        <w:tc>
          <w:tcPr>
            <w:tcW w:w="2072" w:type="dxa"/>
            <w:vAlign w:val="center"/>
          </w:tcPr>
          <w:p w14:paraId="6C49A65A">
            <w:pPr>
              <w:spacing w:line="360" w:lineRule="auto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lang w:val="en-US" w:eastAsia="zh-CN"/>
              </w:rPr>
              <w:t>入选复评</w:t>
            </w:r>
          </w:p>
          <w:p w14:paraId="3FC013C2">
            <w:pPr>
              <w:spacing w:line="360" w:lineRule="auto"/>
              <w:jc w:val="center"/>
              <w:rPr>
                <w:rFonts w:hint="default" w:ascii="仿宋" w:hAnsi="仿宋" w:eastAsia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lang w:val="en-US" w:eastAsia="zh-CN"/>
              </w:rPr>
              <w:t>的作品照片</w:t>
            </w:r>
          </w:p>
        </w:tc>
        <w:tc>
          <w:tcPr>
            <w:tcW w:w="6603" w:type="dxa"/>
            <w:gridSpan w:val="4"/>
            <w:vAlign w:val="top"/>
          </w:tcPr>
          <w:p w14:paraId="18F81BB8">
            <w:pPr>
              <w:spacing w:line="360" w:lineRule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</w:p>
        </w:tc>
      </w:tr>
      <w:tr w14:paraId="364A53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9" w:hRule="atLeast"/>
          <w:jc w:val="center"/>
        </w:trPr>
        <w:tc>
          <w:tcPr>
            <w:tcW w:w="2072" w:type="dxa"/>
            <w:vAlign w:val="top"/>
          </w:tcPr>
          <w:p w14:paraId="4172243D">
            <w:pPr>
              <w:spacing w:line="360" w:lineRule="auto"/>
              <w:ind w:firstLine="240" w:firstLineChars="100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作</w:t>
            </w:r>
          </w:p>
          <w:p w14:paraId="6A867D45">
            <w:pPr>
              <w:spacing w:line="360" w:lineRule="auto"/>
              <w:ind w:firstLine="240" w:firstLineChars="100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者</w:t>
            </w:r>
          </w:p>
          <w:p w14:paraId="74F370B5">
            <w:pPr>
              <w:spacing w:line="360" w:lineRule="auto"/>
              <w:ind w:firstLine="240" w:firstLineChars="100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声</w:t>
            </w:r>
          </w:p>
          <w:p w14:paraId="69E468A1">
            <w:pPr>
              <w:spacing w:line="360" w:lineRule="auto"/>
              <w:ind w:firstLine="240" w:firstLineChars="100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明</w:t>
            </w:r>
          </w:p>
        </w:tc>
        <w:tc>
          <w:tcPr>
            <w:tcW w:w="6603" w:type="dxa"/>
            <w:gridSpan w:val="4"/>
            <w:vAlign w:val="top"/>
          </w:tcPr>
          <w:p w14:paraId="4D1C2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480" w:firstLineChars="200"/>
              <w:jc w:val="left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我已阅读、理解并接受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“第二届黑龙江省工艺美术作品双年展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的相关规则要求，申报作品无抄袭、模仿他人作品等知识产权问题，并保证所填事项属实。</w:t>
            </w:r>
          </w:p>
          <w:p w14:paraId="653C8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480" w:firstLineChars="200"/>
              <w:jc w:val="left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</w:pPr>
          </w:p>
          <w:p w14:paraId="5DDC8A66">
            <w:pPr>
              <w:spacing w:line="360" w:lineRule="auto"/>
              <w:ind w:left="0" w:leftChars="0" w:firstLine="2940" w:firstLineChars="1225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手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lang w:val="en-US" w:eastAsia="zh-CN"/>
              </w:rPr>
              <w:t>写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签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lang w:val="en-US" w:eastAsia="zh-CN"/>
              </w:rPr>
              <w:t>名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 xml:space="preserve">：       </w:t>
            </w:r>
          </w:p>
          <w:p w14:paraId="25F2A733">
            <w:pPr>
              <w:spacing w:line="360" w:lineRule="auto"/>
              <w:ind w:left="0" w:leftChars="0" w:firstLine="2940" w:firstLineChars="1225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填表日期：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 xml:space="preserve">年 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 xml:space="preserve">月  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日</w:t>
            </w:r>
          </w:p>
        </w:tc>
      </w:tr>
    </w:tbl>
    <w:p w14:paraId="7DF16B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D3052"/>
    <w:rsid w:val="2C5D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qFormat/>
    <w:uiPriority w:val="0"/>
    <w:rPr>
      <w:rFonts w:ascii="Calibri" w:hAnsi="Calibri" w:eastAsia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2025-08-11T01:37:00Z</dcterms:created>
  <dc:creator>乔伟</dc:creator>
  <cp:lastModifiedBy>乔伟</cp:lastModifiedBy>
  <dcterms:modified xsi:type="dcterms:W3CDTF">2025-08-11T01:37:20Z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CDD86159982C49FCA19E52F4704FEF11_11</vt:lpwstr>
  </property>
  <property fmtid="{D5CDD505-2E9C-101B-9397-08002B2CF9AE}" pid="4" name="KSOTemplateDocerSaveRecord">
    <vt:lpwstr>eyJoZGlkIjoiNTIwOWRmYzZmZWY1YmZhYTA5ZTY3NDkxODU3M2ZjMGUiLCJ1c2VySWQiOiIyNDIwNTE5MTcifQ==</vt:lpwstr>
  </property>
</Properties>
</file>